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2E9B" w:rsidRPr="00912E81" w:rsidRDefault="007C2E9B" w:rsidP="007C2E9B">
      <w:pPr>
        <w:spacing w:after="168" w:line="384" w:lineRule="atLeast"/>
        <w:ind w:left="708" w:firstLine="708"/>
        <w:textAlignment w:val="baseline"/>
        <w:rPr>
          <w:rFonts w:ascii="Arial" w:eastAsia="Times New Roman" w:hAnsi="Arial" w:cs="Arial"/>
          <w:b/>
          <w:bCs/>
          <w:sz w:val="44"/>
          <w:szCs w:val="44"/>
          <w:u w:val="single"/>
          <w:lang w:eastAsia="cs-CZ"/>
        </w:rPr>
      </w:pPr>
      <w:r w:rsidRPr="00912E81">
        <w:rPr>
          <w:rFonts w:ascii="Arial" w:eastAsia="Times New Roman" w:hAnsi="Arial" w:cs="Arial"/>
          <w:b/>
          <w:bCs/>
          <w:sz w:val="44"/>
          <w:szCs w:val="44"/>
          <w:u w:val="single"/>
          <w:lang w:eastAsia="cs-CZ"/>
        </w:rPr>
        <w:t>Z předškoláka školákem</w:t>
      </w:r>
    </w:p>
    <w:p w:rsidR="00395CE5" w:rsidRPr="00912E81" w:rsidRDefault="007C2E9B" w:rsidP="00395CE5">
      <w:pPr>
        <w:spacing w:after="168" w:line="384" w:lineRule="atLeast"/>
        <w:textAlignment w:val="baseline"/>
        <w:rPr>
          <w:rFonts w:ascii="Arial" w:eastAsia="Times New Roman" w:hAnsi="Arial" w:cs="Arial"/>
          <w:sz w:val="27"/>
          <w:szCs w:val="27"/>
          <w:lang w:eastAsia="cs-CZ"/>
        </w:rPr>
      </w:pPr>
      <w:r w:rsidRPr="00CE511C">
        <w:rPr>
          <w:rFonts w:ascii="Arial" w:eastAsia="Times New Roman" w:hAnsi="Arial" w:cs="Arial"/>
          <w:color w:val="3B3F4C"/>
          <w:sz w:val="27"/>
          <w:szCs w:val="27"/>
          <w:lang w:eastAsia="cs-CZ"/>
        </w:rPr>
        <w:t xml:space="preserve"> </w:t>
      </w:r>
      <w:r w:rsidR="00395CE5" w:rsidRPr="00CE511C">
        <w:rPr>
          <w:rFonts w:ascii="Arial" w:eastAsia="Times New Roman" w:hAnsi="Arial" w:cs="Arial"/>
          <w:color w:val="3B3F4C"/>
          <w:sz w:val="27"/>
          <w:szCs w:val="27"/>
          <w:lang w:eastAsia="cs-CZ"/>
        </w:rPr>
        <w:t>„</w:t>
      </w:r>
      <w:r w:rsidR="00395CE5" w:rsidRPr="00912E81">
        <w:rPr>
          <w:rFonts w:ascii="Arial" w:eastAsia="Times New Roman" w:hAnsi="Arial" w:cs="Arial"/>
          <w:sz w:val="27"/>
          <w:szCs w:val="27"/>
          <w:lang w:eastAsia="cs-CZ"/>
        </w:rPr>
        <w:t>Začátek školy má být pro dítě příjemný, šťastný, úspěšný tak, aby jako za vojem vůz za tímto dobrým začátkem následovala celá další dobrá školní kariéra našeho dítěte.“ J. A. Komenský, Velká didaktika</w:t>
      </w:r>
    </w:p>
    <w:p w:rsidR="00FC23D7" w:rsidRPr="00912E81" w:rsidRDefault="00395CE5" w:rsidP="00395CE5">
      <w:pPr>
        <w:rPr>
          <w:rFonts w:ascii="Arial" w:eastAsia="Times New Roman" w:hAnsi="Arial" w:cs="Arial"/>
          <w:sz w:val="27"/>
          <w:szCs w:val="27"/>
          <w:lang w:eastAsia="cs-CZ"/>
        </w:rPr>
      </w:pPr>
      <w:r w:rsidRPr="00912E81">
        <w:rPr>
          <w:rFonts w:ascii="Arial" w:eastAsia="Times New Roman" w:hAnsi="Arial" w:cs="Arial"/>
          <w:sz w:val="27"/>
          <w:szCs w:val="27"/>
          <w:lang w:eastAsia="cs-CZ"/>
        </w:rPr>
        <w:t xml:space="preserve">Aby dítě zvládlo </w:t>
      </w:r>
      <w:r w:rsidR="007C2E9B" w:rsidRPr="00912E81">
        <w:rPr>
          <w:rFonts w:ascii="Arial" w:eastAsia="Times New Roman" w:hAnsi="Arial" w:cs="Arial"/>
          <w:sz w:val="27"/>
          <w:szCs w:val="27"/>
          <w:lang w:eastAsia="cs-CZ"/>
        </w:rPr>
        <w:t>nástup do školy</w:t>
      </w:r>
      <w:r w:rsidRPr="00912E81">
        <w:rPr>
          <w:rFonts w:ascii="Arial" w:eastAsia="Times New Roman" w:hAnsi="Arial" w:cs="Arial"/>
          <w:sz w:val="27"/>
          <w:szCs w:val="27"/>
          <w:lang w:eastAsia="cs-CZ"/>
        </w:rPr>
        <w:t xml:space="preserve"> bez zklamání a četných problémů, mělo by být nejen dostatečně vývojové a sociálně zralé, ale také dobře připravené. Co vše by dítě před nástupem do školy mělo zvládat?</w:t>
      </w:r>
    </w:p>
    <w:p w:rsidR="00395CE5" w:rsidRPr="00912E81" w:rsidRDefault="00395CE5" w:rsidP="007C2E9B">
      <w:pPr>
        <w:spacing w:before="144" w:after="144" w:line="240" w:lineRule="auto"/>
        <w:ind w:left="1416" w:firstLine="708"/>
        <w:textAlignment w:val="baseline"/>
        <w:outlineLvl w:val="2"/>
        <w:rPr>
          <w:rFonts w:ascii="Arial" w:eastAsia="Times New Roman" w:hAnsi="Arial" w:cs="Arial"/>
          <w:b/>
          <w:bCs/>
          <w:sz w:val="36"/>
          <w:szCs w:val="36"/>
          <w:lang w:eastAsia="cs-CZ"/>
        </w:rPr>
      </w:pPr>
      <w:r w:rsidRPr="00912E81">
        <w:rPr>
          <w:rFonts w:ascii="Arial" w:eastAsia="Times New Roman" w:hAnsi="Arial" w:cs="Arial"/>
          <w:b/>
          <w:bCs/>
          <w:sz w:val="36"/>
          <w:szCs w:val="36"/>
          <w:lang w:eastAsia="cs-CZ"/>
        </w:rPr>
        <w:t>DESATERO PRO RODIČE:</w:t>
      </w:r>
    </w:p>
    <w:p w:rsidR="007C2E9B" w:rsidRPr="00912E81" w:rsidRDefault="007C2E9B" w:rsidP="007C2E9B">
      <w:pPr>
        <w:pStyle w:val="Odstavecseseznamem"/>
        <w:numPr>
          <w:ilvl w:val="0"/>
          <w:numId w:val="1"/>
        </w:numPr>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zručně zachází s předměty denní potřeby, hračkami, pomůckami a nástroji (pracuje se stavebnicemi, modeluje, stříhá, kreslí, maluje, skládá papír, vytrhává, nalepuje, správně otáčí listy v knize apod.)</w:t>
      </w:r>
    </w:p>
    <w:p w:rsidR="007C2E9B" w:rsidRPr="00912E81" w:rsidRDefault="007C2E9B" w:rsidP="007C2E9B">
      <w:pPr>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zvládá činnosti s drobnějšími předměty (korálky, drobné stavební prvky apod.)</w:t>
      </w:r>
    </w:p>
    <w:p w:rsidR="007C2E9B" w:rsidRPr="00912E81" w:rsidRDefault="007C2E9B" w:rsidP="007C2E9B">
      <w:pPr>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má osvojený a zafixovaný špetkový úchop</w:t>
      </w:r>
    </w:p>
    <w:p w:rsidR="007C2E9B" w:rsidRPr="00912E81" w:rsidRDefault="007C2E9B" w:rsidP="007C2E9B">
      <w:pPr>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tahy tužkou/pastelkou jsou plynulé (obkresluje, vybarvuje, v kresbě přibývají detaily i vyjádření pohybu)</w:t>
      </w:r>
    </w:p>
    <w:p w:rsidR="007C2E9B" w:rsidRPr="00912E81" w:rsidRDefault="007C2E9B" w:rsidP="007C2E9B">
      <w:pPr>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umí napodobit základní geometrické obrazce (čtverec, kruh, trojúhelník, obdélník), různé tvary, (popř. písmena)</w:t>
      </w:r>
    </w:p>
    <w:p w:rsidR="007C2E9B" w:rsidRPr="00912E81" w:rsidRDefault="007C2E9B" w:rsidP="007C2E9B">
      <w:pPr>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rozlišuje pravou a levou stranu, pravou i levou ruku (může chybovat)</w:t>
      </w:r>
    </w:p>
    <w:p w:rsidR="007C2E9B" w:rsidRPr="00912E81" w:rsidRDefault="007C2E9B" w:rsidP="007C2E9B">
      <w:pPr>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řadí prvky zpravidla zleva doprava</w:t>
      </w:r>
    </w:p>
    <w:p w:rsidR="007C2E9B" w:rsidRPr="00912E81" w:rsidRDefault="007C2E9B" w:rsidP="007C2E9B">
      <w:pPr>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používá pravou či levou ruku při kreslení či v jiných činnostech, kde se preference ruky uplatňuje (je zpravidla zřejmé, zda je dítě pravák či levák)</w:t>
      </w:r>
    </w:p>
    <w:p w:rsidR="007C2E9B" w:rsidRPr="00912E81" w:rsidRDefault="007C2E9B" w:rsidP="007C2E9B">
      <w:pPr>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je schopné rozlišit zrakové a sluchové vjemy, tedy porovnávat podstatné znaky a vlastnosti předmětů, najít jejich společné a rozdílné znaky (dokáže složit slovo ze slabik nebo obrázek z několika tvarů; rozpozná rozdíly mezi hláskami, sluchově rozloží slovo na slabiky a také najde rozdíly na dvou obr</w:t>
      </w:r>
      <w:r w:rsidR="00912E81">
        <w:rPr>
          <w:rFonts w:ascii="Arial" w:eastAsia="Times New Roman" w:hAnsi="Arial" w:cs="Arial"/>
          <w:b/>
          <w:bCs/>
          <w:sz w:val="28"/>
          <w:szCs w:val="28"/>
          <w:lang w:eastAsia="cs-CZ"/>
        </w:rPr>
        <w:t>á</w:t>
      </w:r>
      <w:r w:rsidRPr="00912E81">
        <w:rPr>
          <w:rFonts w:ascii="Arial" w:eastAsia="Times New Roman" w:hAnsi="Arial" w:cs="Arial"/>
          <w:b/>
          <w:bCs/>
          <w:sz w:val="28"/>
          <w:szCs w:val="28"/>
          <w:lang w:eastAsia="cs-CZ"/>
        </w:rPr>
        <w:t>zcích či doplní detaily)</w:t>
      </w:r>
    </w:p>
    <w:p w:rsidR="007C2E9B" w:rsidRPr="00912E81" w:rsidRDefault="007C2E9B" w:rsidP="00912E81">
      <w:pPr>
        <w:pStyle w:val="Odstavecseseznamem"/>
        <w:numPr>
          <w:ilvl w:val="0"/>
          <w:numId w:val="1"/>
        </w:numPr>
        <w:spacing w:before="144" w:after="144" w:line="240" w:lineRule="auto"/>
        <w:textAlignment w:val="baseline"/>
        <w:outlineLvl w:val="2"/>
        <w:rPr>
          <w:rFonts w:ascii="Arial" w:eastAsia="Times New Roman" w:hAnsi="Arial" w:cs="Arial"/>
          <w:b/>
          <w:bCs/>
          <w:sz w:val="28"/>
          <w:szCs w:val="28"/>
          <w:lang w:eastAsia="cs-CZ"/>
        </w:rPr>
      </w:pPr>
      <w:r w:rsidRPr="00912E81">
        <w:rPr>
          <w:rFonts w:ascii="Arial" w:eastAsia="Times New Roman" w:hAnsi="Arial" w:cs="Arial"/>
          <w:b/>
          <w:bCs/>
          <w:sz w:val="28"/>
          <w:szCs w:val="28"/>
          <w:lang w:eastAsia="cs-CZ"/>
        </w:rPr>
        <w:t>udrží soustředěnou pozornost na činnosti po určitou dobu (cca 10-15 minut).</w:t>
      </w:r>
    </w:p>
    <w:p w:rsidR="007C2E9B" w:rsidRPr="00CE511C" w:rsidRDefault="007C2E9B" w:rsidP="00395CE5">
      <w:pPr>
        <w:spacing w:before="144" w:after="144" w:line="240" w:lineRule="auto"/>
        <w:textAlignment w:val="baseline"/>
        <w:outlineLvl w:val="2"/>
        <w:rPr>
          <w:rFonts w:ascii="Arial" w:eastAsia="Times New Roman" w:hAnsi="Arial" w:cs="Arial"/>
          <w:b/>
          <w:bCs/>
          <w:color w:val="223778"/>
          <w:sz w:val="36"/>
          <w:szCs w:val="36"/>
          <w:lang w:eastAsia="cs-CZ"/>
        </w:rPr>
      </w:pPr>
      <w:bookmarkStart w:id="0" w:name="_GoBack"/>
      <w:bookmarkEnd w:id="0"/>
    </w:p>
    <w:sectPr w:rsidR="007C2E9B" w:rsidRPr="00CE51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6334C"/>
    <w:multiLevelType w:val="multilevel"/>
    <w:tmpl w:val="632A9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CE5"/>
    <w:rsid w:val="00051C48"/>
    <w:rsid w:val="000C08C6"/>
    <w:rsid w:val="00395CE5"/>
    <w:rsid w:val="007C2E9B"/>
    <w:rsid w:val="00912E81"/>
    <w:rsid w:val="00FC23D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DC223"/>
  <w15:chartTrackingRefBased/>
  <w15:docId w15:val="{6608303C-C1EB-4A6A-B312-0E8083441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395CE5"/>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7C2E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237</Words>
  <Characters>1405</Characters>
  <Application>Microsoft Office Word</Application>
  <DocSecurity>0</DocSecurity>
  <Lines>11</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Kateřina Bělecká</dc:creator>
  <cp:keywords/>
  <dc:description/>
  <cp:lastModifiedBy>Kateřina Bělecká</cp:lastModifiedBy>
  <cp:revision>2</cp:revision>
  <dcterms:created xsi:type="dcterms:W3CDTF">2025-02-06T09:47:00Z</dcterms:created>
  <dcterms:modified xsi:type="dcterms:W3CDTF">2025-02-06T12:15:00Z</dcterms:modified>
</cp:coreProperties>
</file>